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Всероссийская научная конференция молодых исследователей 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с международным участием 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«Инновационное развитие техники и технологий в промышленности» (ИНТЕКС-2026) 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13 – 16 апреля 2026 г.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61"/>
        <w:gridCol w:w="5832"/>
        <w:tblGridChange w:id="0">
          <w:tblGrid>
            <w:gridCol w:w="3661"/>
            <w:gridCol w:w="5832"/>
          </w:tblGrid>
        </w:tblGridChange>
      </w:tblGrid>
      <w:tr>
        <w:trPr>
          <w:cantSplit w:val="0"/>
          <w:trHeight w:val="311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Поле заполнения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Комментарий</w:t>
            </w:r>
          </w:p>
        </w:tc>
      </w:tr>
      <w:tr>
        <w:trPr>
          <w:cantSplit w:val="0"/>
          <w:trHeight w:val="628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Номер электронной регистрации на конференцию на портале Ломоносов 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color w:val="a6a6a6"/>
              </w:rPr>
            </w:pPr>
            <w:r w:rsidDel="00000000" w:rsidR="00000000" w:rsidRPr="00000000">
              <w:rPr>
                <w:rFonts w:ascii="Arial" w:cs="Arial" w:eastAsia="Arial" w:hAnsi="Arial"/>
                <w:color w:val="a6a6a6"/>
                <w:rtl w:val="0"/>
              </w:rPr>
              <w:t xml:space="preserve">7 цифр</w:t>
            </w:r>
          </w:p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color w:val="948a54"/>
              </w:rPr>
            </w:pPr>
            <w:r w:rsidDel="00000000" w:rsidR="00000000" w:rsidRPr="00000000">
              <w:rPr>
                <w:rFonts w:ascii="Arial" w:cs="Arial" w:eastAsia="Arial" w:hAnsi="Arial"/>
                <w:color w:val="a6a6a6"/>
                <w:rtl w:val="0"/>
              </w:rPr>
              <w:t xml:space="preserve">По ссылке 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https://lomonosov-msu.ru/rus/event/10353/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8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Номер и название секции конференции 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color w:val="a6a6a6"/>
              </w:rPr>
            </w:pPr>
            <w:r w:rsidDel="00000000" w:rsidR="00000000" w:rsidRPr="00000000">
              <w:rPr>
                <w:rFonts w:ascii="Arial" w:cs="Arial" w:eastAsia="Arial" w:hAnsi="Arial"/>
                <w:color w:val="a6a6a6"/>
                <w:rtl w:val="0"/>
              </w:rPr>
              <w:t xml:space="preserve">Заполнить согласно информационному письму</w:t>
            </w:r>
          </w:p>
        </w:tc>
      </w:tr>
      <w:tr>
        <w:trPr>
          <w:cantSplit w:val="0"/>
          <w:trHeight w:val="628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Форма участия </w:t>
            </w:r>
          </w:p>
          <w:p w:rsidR="00000000" w:rsidDel="00000000" w:rsidP="00000000" w:rsidRDefault="00000000" w:rsidRPr="00000000" w14:paraId="0000000E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(нужное подчеркнуть)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1"/>
              <w:spacing w:after="0" w:line="240" w:lineRule="auto"/>
              <w:rPr>
                <w:rFonts w:ascii="Arial" w:cs="Arial" w:eastAsia="Arial" w:hAnsi="Arial"/>
                <w:color w:val="a6a6a6"/>
              </w:rPr>
            </w:pPr>
            <w:r w:rsidDel="00000000" w:rsidR="00000000" w:rsidRPr="00000000">
              <w:rPr>
                <w:rFonts w:ascii="Arial" w:cs="Arial" w:eastAsia="Arial" w:hAnsi="Arial"/>
                <w:color w:val="a6a6a6"/>
                <w:rtl w:val="0"/>
              </w:rPr>
              <w:t xml:space="preserve">Выступление очно с докладом и публикация</w:t>
            </w:r>
          </w:p>
          <w:p w:rsidR="00000000" w:rsidDel="00000000" w:rsidP="00000000" w:rsidRDefault="00000000" w:rsidRPr="00000000" w14:paraId="00000010">
            <w:pPr>
              <w:keepNext w:val="1"/>
              <w:spacing w:after="0" w:line="240" w:lineRule="auto"/>
              <w:rPr>
                <w:rFonts w:ascii="Arial" w:cs="Arial" w:eastAsia="Arial" w:hAnsi="Arial"/>
                <w:color w:val="a6a6a6"/>
              </w:rPr>
            </w:pPr>
            <w:r w:rsidDel="00000000" w:rsidR="00000000" w:rsidRPr="00000000">
              <w:rPr>
                <w:rFonts w:ascii="Arial" w:cs="Arial" w:eastAsia="Arial" w:hAnsi="Arial"/>
                <w:color w:val="a6a6a6"/>
                <w:rtl w:val="0"/>
              </w:rPr>
              <w:t xml:space="preserve">Выступление онлайн с докладом и публикация (только для студентов НЕ из РГУ им. А.Н. Косыгина)</w:t>
            </w:r>
          </w:p>
          <w:p w:rsidR="00000000" w:rsidDel="00000000" w:rsidP="00000000" w:rsidRDefault="00000000" w:rsidRPr="00000000" w14:paraId="00000011">
            <w:pPr>
              <w:keepNext w:val="1"/>
              <w:spacing w:after="0" w:line="240" w:lineRule="auto"/>
              <w:rPr>
                <w:rFonts w:ascii="Arial" w:cs="Arial" w:eastAsia="Arial" w:hAnsi="Arial"/>
                <w:color w:val="a6a6a6"/>
              </w:rPr>
            </w:pPr>
            <w:r w:rsidDel="00000000" w:rsidR="00000000" w:rsidRPr="00000000">
              <w:rPr>
                <w:rFonts w:ascii="Arial" w:cs="Arial" w:eastAsia="Arial" w:hAnsi="Arial"/>
                <w:color w:val="a6a6a6"/>
                <w:rtl w:val="0"/>
              </w:rPr>
              <w:t xml:space="preserve">Только публикация статьи в Сборнике</w:t>
            </w:r>
          </w:p>
        </w:tc>
      </w:tr>
      <w:tr>
        <w:trPr>
          <w:cantSplit w:val="0"/>
          <w:trHeight w:val="628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color w:val="3d3d3d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Название статьи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color w:val="a6a6a6"/>
              </w:rPr>
            </w:pPr>
            <w:r w:rsidDel="00000000" w:rsidR="00000000" w:rsidRPr="00000000">
              <w:rPr>
                <w:rFonts w:ascii="Arial" w:cs="Arial" w:eastAsia="Arial" w:hAnsi="Arial"/>
                <w:color w:val="a6a6a6"/>
                <w:rtl w:val="0"/>
              </w:rPr>
              <w:t xml:space="preserve">Название не должно быть написано </w:t>
            </w:r>
            <w:r w:rsidDel="00000000" w:rsidR="00000000" w:rsidRPr="00000000">
              <w:rPr>
                <w:rFonts w:ascii="Arial" w:cs="Arial" w:eastAsia="Arial" w:hAnsi="Arial"/>
                <w:strike w:val="1"/>
                <w:color w:val="a6a6a6"/>
                <w:rtl w:val="0"/>
              </w:rPr>
              <w:t xml:space="preserve">ЗАГЛАВНЫМИ БУКВАМИ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8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Фамилия, имя, отчество студента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color w:val="a6a6a6"/>
              </w:rPr>
            </w:pPr>
            <w:r w:rsidDel="00000000" w:rsidR="00000000" w:rsidRPr="00000000">
              <w:rPr>
                <w:rFonts w:ascii="Arial" w:cs="Arial" w:eastAsia="Arial" w:hAnsi="Arial"/>
                <w:color w:val="a6a6a6"/>
                <w:rtl w:val="0"/>
              </w:rPr>
              <w:t xml:space="preserve">Если студентов-авторов несколько, то ФИО указываются через запятую. Важно ФИО авторов указывать в том порядке, как они идут в статье</w:t>
            </w:r>
          </w:p>
        </w:tc>
      </w:tr>
      <w:tr>
        <w:trPr>
          <w:cantSplit w:val="0"/>
          <w:trHeight w:val="628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Фамилия и инициалы научного руководителя (руководителей), ученое звание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color w:val="a6a6a6"/>
              </w:rPr>
            </w:pPr>
            <w:r w:rsidDel="00000000" w:rsidR="00000000" w:rsidRPr="00000000">
              <w:rPr>
                <w:rFonts w:ascii="Arial" w:cs="Arial" w:eastAsia="Arial" w:hAnsi="Arial"/>
                <w:color w:val="a6a6a6"/>
                <w:rtl w:val="0"/>
              </w:rPr>
              <w:t xml:space="preserve">Указывается во всех случаях: если научный руководитель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a6a6a6"/>
                <w:rtl w:val="0"/>
              </w:rPr>
              <w:t xml:space="preserve">является </w:t>
            </w:r>
            <w:r w:rsidDel="00000000" w:rsidR="00000000" w:rsidRPr="00000000">
              <w:rPr>
                <w:rFonts w:ascii="Arial" w:cs="Arial" w:eastAsia="Arial" w:hAnsi="Arial"/>
                <w:color w:val="a6a6a6"/>
                <w:rtl w:val="0"/>
              </w:rPr>
              <w:t xml:space="preserve">и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a6a6a6"/>
                <w:rtl w:val="0"/>
              </w:rPr>
              <w:t xml:space="preserve"> не является</w:t>
            </w:r>
            <w:r w:rsidDel="00000000" w:rsidR="00000000" w:rsidRPr="00000000">
              <w:rPr>
                <w:rFonts w:ascii="Arial" w:cs="Arial" w:eastAsia="Arial" w:hAnsi="Arial"/>
                <w:color w:val="a6a6a6"/>
                <w:rtl w:val="0"/>
              </w:rPr>
              <w:t xml:space="preserve"> соавтором статьи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color w:val="3d3d3d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Название высшего учебного заведения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color w:val="a6a6a6"/>
              </w:rPr>
            </w:pPr>
            <w:r w:rsidDel="00000000" w:rsidR="00000000" w:rsidRPr="00000000">
              <w:rPr>
                <w:rFonts w:ascii="Arial" w:cs="Arial" w:eastAsia="Arial" w:hAnsi="Arial"/>
                <w:color w:val="a6a6a6"/>
                <w:rtl w:val="0"/>
              </w:rPr>
              <w:t xml:space="preserve">Возможно сокращенное название, указать актуальное название</w:t>
            </w:r>
          </w:p>
        </w:tc>
      </w:tr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Город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8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Ступень обучения </w:t>
            </w:r>
          </w:p>
          <w:p w:rsidR="00000000" w:rsidDel="00000000" w:rsidP="00000000" w:rsidRDefault="00000000" w:rsidRPr="00000000" w14:paraId="0000001D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(нужное подчеркнуть)</w:t>
            </w:r>
          </w:p>
        </w:tc>
        <w:tc>
          <w:tcPr/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spacing w:after="0" w:line="240" w:lineRule="auto"/>
              <w:ind w:left="480" w:hanging="360"/>
              <w:rPr>
                <w:rFonts w:ascii="Arial" w:cs="Arial" w:eastAsia="Arial" w:hAnsi="Arial"/>
                <w:color w:val="a6a6a6"/>
              </w:rPr>
            </w:pPr>
            <w:r w:rsidDel="00000000" w:rsidR="00000000" w:rsidRPr="00000000">
              <w:rPr>
                <w:rFonts w:ascii="Arial" w:cs="Arial" w:eastAsia="Arial" w:hAnsi="Arial"/>
                <w:color w:val="a6a6a6"/>
                <w:rtl w:val="0"/>
              </w:rPr>
              <w:t xml:space="preserve">бакалавриат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spacing w:after="0" w:line="240" w:lineRule="auto"/>
              <w:ind w:left="480" w:hanging="360"/>
              <w:rPr>
                <w:rFonts w:ascii="Arial" w:cs="Arial" w:eastAsia="Arial" w:hAnsi="Arial"/>
                <w:color w:val="a6a6a6"/>
              </w:rPr>
            </w:pPr>
            <w:r w:rsidDel="00000000" w:rsidR="00000000" w:rsidRPr="00000000">
              <w:rPr>
                <w:rFonts w:ascii="Arial" w:cs="Arial" w:eastAsia="Arial" w:hAnsi="Arial"/>
                <w:color w:val="a6a6a6"/>
                <w:rtl w:val="0"/>
              </w:rPr>
              <w:t xml:space="preserve">специалитет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spacing w:after="0" w:line="240" w:lineRule="auto"/>
              <w:ind w:left="480" w:hanging="360"/>
              <w:rPr>
                <w:rFonts w:ascii="Arial" w:cs="Arial" w:eastAsia="Arial" w:hAnsi="Arial"/>
                <w:color w:val="a6a6a6"/>
              </w:rPr>
            </w:pPr>
            <w:r w:rsidDel="00000000" w:rsidR="00000000" w:rsidRPr="00000000">
              <w:rPr>
                <w:rFonts w:ascii="Arial" w:cs="Arial" w:eastAsia="Arial" w:hAnsi="Arial"/>
                <w:color w:val="a6a6a6"/>
                <w:rtl w:val="0"/>
              </w:rPr>
              <w:t xml:space="preserve">магистратура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spacing w:after="0" w:line="240" w:lineRule="auto"/>
              <w:ind w:left="480" w:hanging="360"/>
              <w:rPr>
                <w:rFonts w:ascii="Arial" w:cs="Arial" w:eastAsia="Arial" w:hAnsi="Arial"/>
                <w:color w:val="a6a6a6"/>
              </w:rPr>
            </w:pPr>
            <w:r w:rsidDel="00000000" w:rsidR="00000000" w:rsidRPr="00000000">
              <w:rPr>
                <w:rFonts w:ascii="Arial" w:cs="Arial" w:eastAsia="Arial" w:hAnsi="Arial"/>
                <w:color w:val="a6a6a6"/>
                <w:rtl w:val="0"/>
              </w:rPr>
              <w:t xml:space="preserve">аспирантура</w:t>
            </w:r>
          </w:p>
        </w:tc>
      </w:tr>
      <w:tr>
        <w:trPr>
          <w:cantSplit w:val="0"/>
          <w:trHeight w:val="628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color w:val="3d3d3d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Фамилия, имя, отчество контактного лица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color w:val="a6a6a6"/>
              </w:rPr>
            </w:pPr>
            <w:r w:rsidDel="00000000" w:rsidR="00000000" w:rsidRPr="00000000">
              <w:rPr>
                <w:rFonts w:ascii="Arial" w:cs="Arial" w:eastAsia="Arial" w:hAnsi="Arial"/>
                <w:color w:val="a6a6a6"/>
                <w:rtl w:val="0"/>
              </w:rPr>
              <w:t xml:space="preserve">Контактным лицом может быть один из авторов: обучающийся или преподаватель</w:t>
            </w:r>
          </w:p>
        </w:tc>
      </w:tr>
      <w:tr>
        <w:trPr>
          <w:cantSplit w:val="0"/>
          <w:trHeight w:val="628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Электронный адрес контактного лица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color w:val="a6a6a6"/>
              </w:rPr>
            </w:pPr>
            <w:r w:rsidDel="00000000" w:rsidR="00000000" w:rsidRPr="00000000">
              <w:rPr>
                <w:rFonts w:ascii="Arial" w:cs="Arial" w:eastAsia="Arial" w:hAnsi="Arial"/>
                <w:color w:val="a6a6a6"/>
                <w:rtl w:val="0"/>
              </w:rPr>
              <w:t xml:space="preserve">Обратите внимание на правильность написания адреса - именно по нему будет высылаться информация и электронный вариант сборника</w:t>
            </w:r>
          </w:p>
        </w:tc>
      </w:tr>
      <w:tr>
        <w:trPr>
          <w:cantSplit w:val="0"/>
          <w:trHeight w:val="628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color w:val="3d3d3d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Телефон контактного лица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color w:val="a6a6a6"/>
              </w:rPr>
            </w:pPr>
            <w:r w:rsidDel="00000000" w:rsidR="00000000" w:rsidRPr="00000000">
              <w:rPr>
                <w:rFonts w:ascii="Arial" w:cs="Arial" w:eastAsia="Arial" w:hAnsi="Arial"/>
                <w:color w:val="a6a6a6"/>
                <w:rtl w:val="0"/>
              </w:rPr>
              <w:t xml:space="preserve">Если Вы укажете телефон, то в случае необходимости оперативного решения вопросов, мы всегда можем связаться с Вами</w:t>
            </w:r>
          </w:p>
        </w:tc>
      </w:tr>
    </w:tbl>
    <w:p w:rsidR="00000000" w:rsidDel="00000000" w:rsidP="00000000" w:rsidRDefault="00000000" w:rsidRPr="00000000" w14:paraId="00000028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ff0000"/>
          <w:sz w:val="24"/>
          <w:szCs w:val="24"/>
        </w:rPr>
      </w:pPr>
      <w:bookmarkStart w:colFirst="0" w:colLast="0" w:name="_heading=h.plt8u4zhod8k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4"/>
          <w:szCs w:val="24"/>
          <w:rtl w:val="0"/>
        </w:rPr>
        <w:t xml:space="preserve">ВСЕ ПОЛЯ ОБЯЗАТЕЛЬНЫ ДЛЯ ЗАПОЛНЕНИЯ!</w:t>
      </w:r>
    </w:p>
    <w:sectPr>
      <w:pgSz w:h="16838" w:w="11906" w:orient="portrait"/>
      <w:pgMar w:bottom="426" w:top="851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F30B8C"/>
    <w:rPr>
      <w:rFonts w:asciiTheme="majorHAnsi" w:cstheme="majorBidi" w:eastAsiaTheme="majorEastAsia" w:hAnsiTheme="majorHAnsi"/>
      <w:color w:val="2f5496" w:themeColor="accent1" w:themeShade="0000BF"/>
      <w:sz w:val="32"/>
      <w:szCs w:val="32"/>
      <w:lang w:eastAsia="ru-RU"/>
    </w:rPr>
  </w:style>
  <w:style w:type="character" w:styleId="a3">
    <w:name w:val="Hyperlink"/>
    <w:basedOn w:val="a0"/>
    <w:uiPriority w:val="99"/>
    <w:unhideWhenUsed w:val="1"/>
    <w:rsid w:val="007C2ED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 w:val="1"/>
    <w:unhideWhenUsed w:val="1"/>
    <w:rsid w:val="007C2EDC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lomonosov-msu.ru/rus/event/10353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RS9cMT2wRuFmskulqziU5IvzBQ==">CgMxLjAyDmgucGx0OHU0emhvZDhrOAByITF3VDJ0ajV6RHRUTTFLRlhhUENWUlE2dHV6VXBOU0R1dA==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2026-02-19T08:54:00Z</dcterms:created>
  <dc:creator>User</dc:creator>
</cp:coreProperties>
</file>